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9D" w:rsidRPr="00035029" w:rsidRDefault="00E6079D" w:rsidP="00E6079D">
      <w:pPr>
        <w:spacing w:after="0" w:line="240" w:lineRule="auto"/>
        <w:rPr>
          <w:sz w:val="24"/>
          <w:szCs w:val="24"/>
        </w:rPr>
      </w:pPr>
      <w:r w:rsidRPr="00035029">
        <w:rPr>
          <w:noProof/>
        </w:rPr>
        <w:drawing>
          <wp:inline distT="0" distB="0" distL="0" distR="0" wp14:anchorId="2815ADCC" wp14:editId="62B94219">
            <wp:extent cx="1168400" cy="1060450"/>
            <wp:effectExtent l="0" t="0" r="0" b="6350"/>
            <wp:docPr id="1" name="Picture 1" descr="S:\Healthy Communities\Healthy Dearborn\CityofDearbo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lthy Communities\Healthy Dearborn\CityofDearborn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8400" cy="1060450"/>
                    </a:xfrm>
                    <a:prstGeom prst="rect">
                      <a:avLst/>
                    </a:prstGeom>
                    <a:noFill/>
                    <a:ln>
                      <a:noFill/>
                    </a:ln>
                  </pic:spPr>
                </pic:pic>
              </a:graphicData>
            </a:graphic>
          </wp:inline>
        </w:drawing>
      </w:r>
      <w:r w:rsidRPr="00035029">
        <w:rPr>
          <w:sz w:val="24"/>
          <w:szCs w:val="24"/>
        </w:rPr>
        <w:tab/>
      </w:r>
      <w:r w:rsidRPr="00035029">
        <w:rPr>
          <w:sz w:val="24"/>
          <w:szCs w:val="24"/>
        </w:rPr>
        <w:tab/>
      </w:r>
      <w:r w:rsidRPr="00035029">
        <w:rPr>
          <w:noProof/>
        </w:rPr>
        <w:drawing>
          <wp:inline distT="0" distB="0" distL="0" distR="0" wp14:anchorId="7829B4DC" wp14:editId="730C5ED2">
            <wp:extent cx="2184400" cy="685020"/>
            <wp:effectExtent l="0" t="0" r="6350" b="1270"/>
            <wp:docPr id="2" name="Picture 2" descr="T:\BEAUMONT LOGOS\LOGOS 9-10-15\Beaumont\wetransfer-a9ad65\Beaumont_BLUE-area-iso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AUMONT LOGOS\LOGOS 9-10-15\Beaumont\wetransfer-a9ad65\Beaumont_BLUE-area-isola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8281" cy="689373"/>
                    </a:xfrm>
                    <a:prstGeom prst="rect">
                      <a:avLst/>
                    </a:prstGeom>
                    <a:noFill/>
                    <a:ln>
                      <a:noFill/>
                    </a:ln>
                  </pic:spPr>
                </pic:pic>
              </a:graphicData>
            </a:graphic>
          </wp:inline>
        </w:drawing>
      </w:r>
      <w:r w:rsidRPr="00035029">
        <w:rPr>
          <w:noProof/>
        </w:rPr>
        <w:drawing>
          <wp:inline distT="0" distB="0" distL="0" distR="0" wp14:anchorId="3C9E84B7" wp14:editId="28564603">
            <wp:extent cx="1041400" cy="1212850"/>
            <wp:effectExtent l="0" t="0" r="6350" b="6350"/>
            <wp:docPr id="3" name="Picture 3" descr="DPS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212850"/>
                    </a:xfrm>
                    <a:prstGeom prst="rect">
                      <a:avLst/>
                    </a:prstGeom>
                    <a:noFill/>
                    <a:ln>
                      <a:noFill/>
                    </a:ln>
                  </pic:spPr>
                </pic:pic>
              </a:graphicData>
            </a:graphic>
          </wp:inline>
        </w:drawing>
      </w:r>
    </w:p>
    <w:p w:rsidR="00E6079D" w:rsidRPr="00035029" w:rsidRDefault="00E6079D" w:rsidP="00E6079D">
      <w:pPr>
        <w:spacing w:after="0" w:line="240" w:lineRule="auto"/>
        <w:jc w:val="center"/>
        <w:rPr>
          <w:b/>
          <w:sz w:val="24"/>
          <w:szCs w:val="24"/>
        </w:rPr>
      </w:pPr>
      <w:r w:rsidRPr="00035029">
        <w:rPr>
          <w:b/>
          <w:sz w:val="24"/>
          <w:szCs w:val="24"/>
        </w:rPr>
        <w:t>Healthy Dearborn</w:t>
      </w:r>
    </w:p>
    <w:p w:rsidR="00E6079D" w:rsidRPr="00035029" w:rsidRDefault="00E6079D" w:rsidP="00E6079D">
      <w:pPr>
        <w:spacing w:after="0" w:line="240" w:lineRule="auto"/>
        <w:jc w:val="center"/>
        <w:rPr>
          <w:sz w:val="24"/>
          <w:szCs w:val="24"/>
        </w:rPr>
      </w:pPr>
      <w:r>
        <w:rPr>
          <w:sz w:val="24"/>
          <w:szCs w:val="24"/>
        </w:rPr>
        <w:t>June 28</w:t>
      </w:r>
      <w:r>
        <w:rPr>
          <w:sz w:val="24"/>
          <w:szCs w:val="24"/>
        </w:rPr>
        <w:t>,</w:t>
      </w:r>
      <w:r w:rsidRPr="00035029">
        <w:rPr>
          <w:sz w:val="24"/>
          <w:szCs w:val="24"/>
        </w:rPr>
        <w:t xml:space="preserve"> 2016</w:t>
      </w:r>
    </w:p>
    <w:p w:rsidR="00E6079D" w:rsidRPr="00035029" w:rsidRDefault="00E6079D" w:rsidP="00E6079D">
      <w:pPr>
        <w:spacing w:after="0" w:line="240" w:lineRule="auto"/>
        <w:jc w:val="center"/>
        <w:rPr>
          <w:b/>
          <w:sz w:val="24"/>
          <w:szCs w:val="24"/>
        </w:rPr>
      </w:pPr>
      <w:r w:rsidRPr="00035029">
        <w:rPr>
          <w:b/>
          <w:sz w:val="24"/>
          <w:szCs w:val="24"/>
        </w:rPr>
        <w:t>Minutes</w:t>
      </w:r>
    </w:p>
    <w:p w:rsidR="00E6079D" w:rsidRDefault="00E6079D" w:rsidP="00E6079D">
      <w:pPr>
        <w:spacing w:after="0" w:line="240" w:lineRule="auto"/>
        <w:rPr>
          <w:sz w:val="24"/>
          <w:szCs w:val="24"/>
        </w:rPr>
      </w:pPr>
      <w:r w:rsidRPr="00035029">
        <w:rPr>
          <w:sz w:val="24"/>
          <w:szCs w:val="24"/>
        </w:rPr>
        <w:br/>
      </w:r>
      <w:r w:rsidRPr="00035029">
        <w:rPr>
          <w:b/>
          <w:sz w:val="24"/>
          <w:szCs w:val="24"/>
        </w:rPr>
        <w:t>Meeting attendees</w:t>
      </w:r>
      <w:r w:rsidRPr="00035029">
        <w:rPr>
          <w:sz w:val="24"/>
          <w:szCs w:val="24"/>
        </w:rPr>
        <w:t xml:space="preserve">:  </w:t>
      </w:r>
      <w:r>
        <w:rPr>
          <w:sz w:val="24"/>
          <w:szCs w:val="24"/>
        </w:rPr>
        <w:t xml:space="preserve">Sanae Abbas, Zahra Abbas, Ali Almaklani , Debby Arko, Mary Baker, Toni Battle, </w:t>
      </w:r>
      <w:r>
        <w:rPr>
          <w:sz w:val="24"/>
          <w:szCs w:val="24"/>
        </w:rPr>
        <w:t xml:space="preserve"> Patrick Beauchesne, Corey Beckwith, </w:t>
      </w:r>
      <w:r>
        <w:rPr>
          <w:sz w:val="24"/>
          <w:szCs w:val="24"/>
        </w:rPr>
        <w:t xml:space="preserve">Tracy Besek, Sophie Blaharski, Rachelle Bonelli, Chris Burkhalter, </w:t>
      </w:r>
      <w:r>
        <w:rPr>
          <w:sz w:val="24"/>
          <w:szCs w:val="24"/>
        </w:rPr>
        <w:t xml:space="preserve">Bethany Burge, </w:t>
      </w:r>
      <w:r>
        <w:rPr>
          <w:sz w:val="24"/>
          <w:szCs w:val="24"/>
        </w:rPr>
        <w:t>Pattie Burns, Danene Charles, Margaret Feistel</w:t>
      </w:r>
      <w:r>
        <w:rPr>
          <w:sz w:val="24"/>
          <w:szCs w:val="24"/>
        </w:rPr>
        <w:t>, Brian Goocher,</w:t>
      </w:r>
    </w:p>
    <w:p w:rsidR="00E6079D" w:rsidRDefault="00E6079D" w:rsidP="00E6079D">
      <w:pPr>
        <w:spacing w:after="0" w:line="240" w:lineRule="auto"/>
        <w:rPr>
          <w:sz w:val="24"/>
          <w:szCs w:val="24"/>
        </w:rPr>
      </w:pPr>
      <w:r>
        <w:rPr>
          <w:sz w:val="24"/>
          <w:szCs w:val="24"/>
        </w:rPr>
        <w:t xml:space="preserve">Lyndsey Hage, </w:t>
      </w:r>
      <w:r>
        <w:rPr>
          <w:sz w:val="24"/>
          <w:szCs w:val="24"/>
        </w:rPr>
        <w:t xml:space="preserve">Craig Kotajarvi, </w:t>
      </w:r>
      <w:r>
        <w:rPr>
          <w:sz w:val="24"/>
          <w:szCs w:val="24"/>
        </w:rPr>
        <w:t xml:space="preserve">Jackie Lovejoy, Angela Kulka, Erica Lyght, Cynthia Mason, </w:t>
      </w:r>
      <w:r>
        <w:rPr>
          <w:sz w:val="24"/>
          <w:szCs w:val="24"/>
        </w:rPr>
        <w:t xml:space="preserve">Chris Mayer, Dorothy McLeer, </w:t>
      </w:r>
      <w:r>
        <w:rPr>
          <w:sz w:val="24"/>
          <w:szCs w:val="24"/>
        </w:rPr>
        <w:t xml:space="preserve"> </w:t>
      </w:r>
      <w:r>
        <w:rPr>
          <w:sz w:val="24"/>
          <w:szCs w:val="24"/>
        </w:rPr>
        <w:t>Deanne Murphy, Jeff</w:t>
      </w:r>
      <w:r>
        <w:rPr>
          <w:sz w:val="24"/>
          <w:szCs w:val="24"/>
        </w:rPr>
        <w:t xml:space="preserve"> Murphy, David Mustonen, David Norwood, Kate Pepin, Mary Petlichkoff, Carmel Price, Erin Reas, Glenn Savarese, </w:t>
      </w:r>
      <w:r>
        <w:rPr>
          <w:sz w:val="24"/>
          <w:szCs w:val="24"/>
        </w:rPr>
        <w:t xml:space="preserve">Carla Schneider, </w:t>
      </w:r>
      <w:r>
        <w:rPr>
          <w:sz w:val="24"/>
          <w:szCs w:val="24"/>
        </w:rPr>
        <w:t>Jim Thorpe, EmmaJean Woodyard.</w:t>
      </w:r>
    </w:p>
    <w:p w:rsidR="00E6079D" w:rsidRPr="00035029" w:rsidRDefault="00E6079D" w:rsidP="00E6079D">
      <w:pPr>
        <w:spacing w:after="0" w:line="240" w:lineRule="auto"/>
        <w:rPr>
          <w:sz w:val="24"/>
          <w:szCs w:val="24"/>
        </w:rPr>
      </w:pPr>
      <w:r>
        <w:rPr>
          <w:sz w:val="24"/>
          <w:szCs w:val="24"/>
        </w:rPr>
        <w:t xml:space="preserve"> </w:t>
      </w:r>
      <w:r>
        <w:rPr>
          <w:sz w:val="24"/>
          <w:szCs w:val="24"/>
        </w:rPr>
        <w:br/>
      </w:r>
    </w:p>
    <w:p w:rsidR="00E6079D" w:rsidRDefault="00E6079D" w:rsidP="00E6079D">
      <w:pPr>
        <w:pStyle w:val="ListParagraph"/>
        <w:numPr>
          <w:ilvl w:val="0"/>
          <w:numId w:val="1"/>
        </w:numPr>
        <w:spacing w:line="240" w:lineRule="auto"/>
        <w:rPr>
          <w:sz w:val="24"/>
          <w:szCs w:val="24"/>
        </w:rPr>
      </w:pPr>
      <w:r w:rsidRPr="00035029">
        <w:rPr>
          <w:sz w:val="24"/>
          <w:szCs w:val="24"/>
        </w:rPr>
        <w:t xml:space="preserve"> Introductions were made.</w:t>
      </w:r>
      <w:r w:rsidR="00825AA6">
        <w:rPr>
          <w:sz w:val="24"/>
          <w:szCs w:val="24"/>
        </w:rPr>
        <w:br/>
      </w:r>
    </w:p>
    <w:p w:rsidR="00E6079D" w:rsidRDefault="006D0D45" w:rsidP="00E6079D">
      <w:pPr>
        <w:pStyle w:val="ListParagraph"/>
        <w:numPr>
          <w:ilvl w:val="0"/>
          <w:numId w:val="1"/>
        </w:numPr>
        <w:spacing w:line="240" w:lineRule="auto"/>
        <w:rPr>
          <w:sz w:val="24"/>
          <w:szCs w:val="24"/>
        </w:rPr>
      </w:pPr>
      <w:r>
        <w:rPr>
          <w:sz w:val="24"/>
          <w:szCs w:val="24"/>
        </w:rPr>
        <w:t xml:space="preserve">The agenda packet materials were reviewed and they included flyers for upcoming bike ride and run events sponsored by the City of Dearborn for Homecoming.  Also, a flyer for the weekly Healthy Dearborn Walk &amp; Roll was included in the packet.  </w:t>
      </w:r>
      <w:r w:rsidR="00825AA6">
        <w:rPr>
          <w:sz w:val="24"/>
          <w:szCs w:val="24"/>
        </w:rPr>
        <w:br/>
      </w:r>
    </w:p>
    <w:p w:rsidR="006D0D45" w:rsidRPr="00035029" w:rsidRDefault="006D0D45" w:rsidP="00E6079D">
      <w:pPr>
        <w:pStyle w:val="ListParagraph"/>
        <w:numPr>
          <w:ilvl w:val="0"/>
          <w:numId w:val="1"/>
        </w:numPr>
        <w:spacing w:line="240" w:lineRule="auto"/>
        <w:rPr>
          <w:sz w:val="24"/>
          <w:szCs w:val="24"/>
        </w:rPr>
      </w:pPr>
      <w:r>
        <w:rPr>
          <w:sz w:val="24"/>
          <w:szCs w:val="24"/>
        </w:rPr>
        <w:t>Four logos created by Beaumont’s internal marketing staff were distributed to each member so they could select the logo they liked best.  Additionally, volunteers for the Homecoming weekend/Beaumont Healthy Dearborn tent, were solicited.</w:t>
      </w:r>
      <w:r w:rsidR="00825AA6">
        <w:rPr>
          <w:sz w:val="24"/>
          <w:szCs w:val="24"/>
        </w:rPr>
        <w:br/>
      </w:r>
    </w:p>
    <w:p w:rsidR="00E6079D" w:rsidRDefault="00E6079D" w:rsidP="00E6079D">
      <w:pPr>
        <w:pStyle w:val="ListParagraph"/>
        <w:numPr>
          <w:ilvl w:val="0"/>
          <w:numId w:val="1"/>
        </w:numPr>
        <w:spacing w:line="240" w:lineRule="auto"/>
        <w:rPr>
          <w:sz w:val="24"/>
          <w:szCs w:val="24"/>
        </w:rPr>
      </w:pPr>
      <w:r>
        <w:rPr>
          <w:sz w:val="24"/>
          <w:szCs w:val="24"/>
        </w:rPr>
        <w:t>Strategic Plan Objectives, Action Steps &amp; Timeline:</w:t>
      </w:r>
      <w:r w:rsidR="00825AA6">
        <w:rPr>
          <w:sz w:val="24"/>
          <w:szCs w:val="24"/>
        </w:rPr>
        <w:br/>
      </w:r>
    </w:p>
    <w:p w:rsidR="00E6079D" w:rsidRDefault="006D0D45" w:rsidP="00E6079D">
      <w:pPr>
        <w:pStyle w:val="ListParagraph"/>
        <w:numPr>
          <w:ilvl w:val="0"/>
          <w:numId w:val="5"/>
        </w:numPr>
        <w:spacing w:line="240" w:lineRule="auto"/>
        <w:rPr>
          <w:sz w:val="24"/>
          <w:szCs w:val="24"/>
        </w:rPr>
      </w:pPr>
      <w:r>
        <w:rPr>
          <w:sz w:val="24"/>
          <w:szCs w:val="24"/>
        </w:rPr>
        <w:t>The goal is to complete the Strategic Plan by July 19</w:t>
      </w:r>
      <w:r w:rsidRPr="006D0D45">
        <w:rPr>
          <w:sz w:val="24"/>
          <w:szCs w:val="24"/>
          <w:vertAlign w:val="superscript"/>
        </w:rPr>
        <w:t>th</w:t>
      </w:r>
      <w:r>
        <w:rPr>
          <w:sz w:val="24"/>
          <w:szCs w:val="24"/>
        </w:rPr>
        <w:t xml:space="preserve">.  For those goals and objectives that depend upon the completion of other goals and objectives, the priority is to complete the plan for strategies that can be realistically achieved within one year. </w:t>
      </w:r>
      <w:r w:rsidR="00825AA6">
        <w:rPr>
          <w:sz w:val="24"/>
          <w:szCs w:val="24"/>
        </w:rPr>
        <w:t xml:space="preserve">  If more time is needed to complete the plan, Action Team members were encouraged to set up meetings with Sara Gleicher before July 19</w:t>
      </w:r>
      <w:r w:rsidR="00825AA6" w:rsidRPr="00825AA6">
        <w:rPr>
          <w:sz w:val="24"/>
          <w:szCs w:val="24"/>
          <w:vertAlign w:val="superscript"/>
        </w:rPr>
        <w:t>th</w:t>
      </w:r>
      <w:r w:rsidR="00825AA6">
        <w:rPr>
          <w:sz w:val="24"/>
          <w:szCs w:val="24"/>
        </w:rPr>
        <w:t>.</w:t>
      </w:r>
    </w:p>
    <w:p w:rsidR="00E6079D" w:rsidRDefault="00825AA6" w:rsidP="00E6079D">
      <w:pPr>
        <w:pStyle w:val="ListParagraph"/>
        <w:numPr>
          <w:ilvl w:val="0"/>
          <w:numId w:val="5"/>
        </w:numPr>
        <w:spacing w:line="240" w:lineRule="auto"/>
        <w:rPr>
          <w:sz w:val="24"/>
          <w:szCs w:val="24"/>
        </w:rPr>
      </w:pPr>
      <w:r>
        <w:rPr>
          <w:sz w:val="24"/>
          <w:szCs w:val="24"/>
        </w:rPr>
        <w:t>Student interns are helping with identifying data collection tools and measures for implementation of plan objectives.</w:t>
      </w:r>
    </w:p>
    <w:p w:rsidR="00825AA6" w:rsidRDefault="00825AA6" w:rsidP="00E6079D">
      <w:pPr>
        <w:pStyle w:val="ListParagraph"/>
        <w:numPr>
          <w:ilvl w:val="0"/>
          <w:numId w:val="5"/>
        </w:numPr>
        <w:spacing w:line="240" w:lineRule="auto"/>
        <w:rPr>
          <w:sz w:val="24"/>
          <w:szCs w:val="24"/>
        </w:rPr>
      </w:pPr>
      <w:r>
        <w:rPr>
          <w:sz w:val="24"/>
          <w:szCs w:val="24"/>
        </w:rPr>
        <w:t>The Steering Committee will meet before July 19</w:t>
      </w:r>
      <w:r w:rsidRPr="00825AA6">
        <w:rPr>
          <w:sz w:val="24"/>
          <w:szCs w:val="24"/>
          <w:vertAlign w:val="superscript"/>
        </w:rPr>
        <w:t>th</w:t>
      </w:r>
      <w:r>
        <w:rPr>
          <w:sz w:val="24"/>
          <w:szCs w:val="24"/>
        </w:rPr>
        <w:t xml:space="preserve"> to discuss the implementation plan.</w:t>
      </w:r>
    </w:p>
    <w:p w:rsidR="00825AA6" w:rsidRDefault="00825AA6" w:rsidP="00E6079D">
      <w:pPr>
        <w:pStyle w:val="ListParagraph"/>
        <w:numPr>
          <w:ilvl w:val="0"/>
          <w:numId w:val="5"/>
        </w:numPr>
        <w:spacing w:line="240" w:lineRule="auto"/>
        <w:rPr>
          <w:sz w:val="24"/>
          <w:szCs w:val="24"/>
        </w:rPr>
      </w:pPr>
      <w:r>
        <w:rPr>
          <w:sz w:val="24"/>
          <w:szCs w:val="24"/>
        </w:rPr>
        <w:lastRenderedPageBreak/>
        <w:t>At the next coalition meeting on July 19</w:t>
      </w:r>
      <w:r w:rsidRPr="00825AA6">
        <w:rPr>
          <w:sz w:val="24"/>
          <w:szCs w:val="24"/>
          <w:vertAlign w:val="superscript"/>
        </w:rPr>
        <w:t>th</w:t>
      </w:r>
      <w:r>
        <w:rPr>
          <w:sz w:val="24"/>
          <w:szCs w:val="24"/>
        </w:rPr>
        <w:t>, each team will report out for the full group’s review and approval.  After this reporting out, there will be time to enjoy the Environmental Center where the meeting will be held.</w:t>
      </w:r>
    </w:p>
    <w:p w:rsidR="00825AA6" w:rsidRDefault="00825AA6" w:rsidP="00E6079D">
      <w:pPr>
        <w:pStyle w:val="ListParagraph"/>
        <w:numPr>
          <w:ilvl w:val="0"/>
          <w:numId w:val="5"/>
        </w:numPr>
        <w:spacing w:line="240" w:lineRule="auto"/>
        <w:rPr>
          <w:sz w:val="24"/>
          <w:szCs w:val="24"/>
        </w:rPr>
      </w:pPr>
      <w:r>
        <w:rPr>
          <w:sz w:val="24"/>
          <w:szCs w:val="24"/>
        </w:rPr>
        <w:t>Several teams do want to meet in August; an August meeting will be held on Tuesday, August 16</w:t>
      </w:r>
      <w:r w:rsidRPr="00825AA6">
        <w:rPr>
          <w:sz w:val="24"/>
          <w:szCs w:val="24"/>
          <w:vertAlign w:val="superscript"/>
        </w:rPr>
        <w:t>th</w:t>
      </w:r>
      <w:r>
        <w:rPr>
          <w:sz w:val="24"/>
          <w:szCs w:val="24"/>
        </w:rPr>
        <w:t xml:space="preserve">.  </w:t>
      </w:r>
    </w:p>
    <w:p w:rsidR="00E6079D" w:rsidRDefault="00E6079D" w:rsidP="00E6079D">
      <w:pPr>
        <w:pStyle w:val="ListParagraph"/>
        <w:spacing w:line="240" w:lineRule="auto"/>
        <w:ind w:left="1440"/>
        <w:rPr>
          <w:sz w:val="24"/>
          <w:szCs w:val="24"/>
        </w:rPr>
      </w:pPr>
    </w:p>
    <w:p w:rsidR="00825AA6" w:rsidRDefault="00825AA6" w:rsidP="00825AA6">
      <w:pPr>
        <w:pStyle w:val="ListParagraph"/>
        <w:numPr>
          <w:ilvl w:val="0"/>
          <w:numId w:val="1"/>
        </w:numPr>
        <w:spacing w:line="240" w:lineRule="auto"/>
        <w:rPr>
          <w:sz w:val="24"/>
          <w:szCs w:val="24"/>
        </w:rPr>
      </w:pPr>
      <w:r>
        <w:rPr>
          <w:sz w:val="24"/>
          <w:szCs w:val="24"/>
        </w:rPr>
        <w:t>Announcements:</w:t>
      </w:r>
      <w:r w:rsidR="00CC4A9B">
        <w:rPr>
          <w:sz w:val="24"/>
          <w:szCs w:val="24"/>
        </w:rPr>
        <w:br/>
      </w:r>
      <w:bookmarkStart w:id="0" w:name="_GoBack"/>
      <w:bookmarkEnd w:id="0"/>
    </w:p>
    <w:p w:rsidR="00825AA6" w:rsidRDefault="00825AA6" w:rsidP="00825AA6">
      <w:pPr>
        <w:pStyle w:val="ListParagraph"/>
        <w:numPr>
          <w:ilvl w:val="0"/>
          <w:numId w:val="5"/>
        </w:numPr>
        <w:spacing w:line="240" w:lineRule="auto"/>
        <w:rPr>
          <w:sz w:val="24"/>
          <w:szCs w:val="24"/>
        </w:rPr>
      </w:pPr>
      <w:r>
        <w:rPr>
          <w:sz w:val="24"/>
          <w:szCs w:val="24"/>
        </w:rPr>
        <w:t>July 8</w:t>
      </w:r>
      <w:r w:rsidRPr="00825AA6">
        <w:rPr>
          <w:sz w:val="24"/>
          <w:szCs w:val="24"/>
          <w:vertAlign w:val="superscript"/>
        </w:rPr>
        <w:t>th</w:t>
      </w:r>
      <w:r>
        <w:rPr>
          <w:sz w:val="24"/>
          <w:szCs w:val="24"/>
        </w:rPr>
        <w:t xml:space="preserve"> – Volunteers are needed for the Dearborn Farmer’s Market since Chamber staff will be busy with a Golf Outing that day.</w:t>
      </w:r>
    </w:p>
    <w:p w:rsidR="00825AA6" w:rsidRPr="00825AA6" w:rsidRDefault="00825AA6" w:rsidP="00825AA6">
      <w:pPr>
        <w:pStyle w:val="ListParagraph"/>
        <w:numPr>
          <w:ilvl w:val="0"/>
          <w:numId w:val="5"/>
        </w:numPr>
        <w:spacing w:line="240" w:lineRule="auto"/>
        <w:rPr>
          <w:sz w:val="24"/>
          <w:szCs w:val="24"/>
        </w:rPr>
      </w:pPr>
      <w:r>
        <w:rPr>
          <w:sz w:val="24"/>
          <w:szCs w:val="24"/>
        </w:rPr>
        <w:t>Dearborn Recreation &amp; Parks Department had a schedule of summer activities for kids, families and adults available for those interested.</w:t>
      </w:r>
    </w:p>
    <w:p w:rsidR="00E6079D" w:rsidRDefault="00E6079D" w:rsidP="00E6079D">
      <w:pPr>
        <w:pStyle w:val="ListParagraph"/>
        <w:spacing w:line="240" w:lineRule="auto"/>
        <w:rPr>
          <w:sz w:val="24"/>
          <w:szCs w:val="24"/>
        </w:rPr>
      </w:pPr>
    </w:p>
    <w:p w:rsidR="00E6079D" w:rsidRPr="00825AA6" w:rsidRDefault="00E6079D" w:rsidP="00825AA6">
      <w:pPr>
        <w:spacing w:line="240" w:lineRule="auto"/>
        <w:rPr>
          <w:b/>
          <w:sz w:val="24"/>
          <w:szCs w:val="24"/>
          <w:u w:val="single"/>
        </w:rPr>
      </w:pPr>
      <w:r w:rsidRPr="00825AA6">
        <w:rPr>
          <w:b/>
          <w:sz w:val="24"/>
          <w:szCs w:val="24"/>
          <w:u w:val="single"/>
        </w:rPr>
        <w:t>Future Meeting Dates:</w:t>
      </w:r>
    </w:p>
    <w:p w:rsidR="00E6079D" w:rsidRDefault="00E6079D" w:rsidP="00E6079D">
      <w:pPr>
        <w:pStyle w:val="ListParagraph"/>
        <w:numPr>
          <w:ilvl w:val="0"/>
          <w:numId w:val="2"/>
        </w:numPr>
        <w:rPr>
          <w:sz w:val="24"/>
          <w:szCs w:val="24"/>
        </w:rPr>
      </w:pPr>
      <w:r>
        <w:rPr>
          <w:sz w:val="24"/>
          <w:szCs w:val="24"/>
        </w:rPr>
        <w:t>Tuesday, July 19</w:t>
      </w:r>
      <w:r w:rsidRPr="00A330DE">
        <w:rPr>
          <w:sz w:val="24"/>
          <w:szCs w:val="24"/>
          <w:vertAlign w:val="superscript"/>
        </w:rPr>
        <w:t>th</w:t>
      </w:r>
      <w:r>
        <w:rPr>
          <w:sz w:val="24"/>
          <w:szCs w:val="24"/>
        </w:rPr>
        <w:t xml:space="preserve"> at University of Michigan-Dearborn Environmental Interpretive Center – 4901 Evergreen Rd, Dearborn (</w:t>
      </w:r>
      <w:hyperlink r:id="rId9" w:history="1">
        <w:r w:rsidR="00825AA6" w:rsidRPr="005013F4">
          <w:rPr>
            <w:rStyle w:val="Hyperlink"/>
            <w:sz w:val="24"/>
            <w:szCs w:val="24"/>
          </w:rPr>
          <w:t>umd-eicenter@umich.edu</w:t>
        </w:r>
      </w:hyperlink>
      <w:r>
        <w:rPr>
          <w:sz w:val="24"/>
          <w:szCs w:val="24"/>
        </w:rPr>
        <w:t>)</w:t>
      </w:r>
    </w:p>
    <w:p w:rsidR="00E6079D" w:rsidRPr="00825AA6" w:rsidRDefault="00825AA6" w:rsidP="00E6079D">
      <w:pPr>
        <w:pStyle w:val="ListParagraph"/>
        <w:numPr>
          <w:ilvl w:val="0"/>
          <w:numId w:val="2"/>
        </w:numPr>
        <w:rPr>
          <w:b/>
          <w:bCs/>
          <w:i/>
          <w:color w:val="002060"/>
          <w:sz w:val="24"/>
          <w:szCs w:val="24"/>
        </w:rPr>
      </w:pPr>
      <w:r w:rsidRPr="00825AA6">
        <w:rPr>
          <w:sz w:val="24"/>
          <w:szCs w:val="24"/>
        </w:rPr>
        <w:t>Tuesday, August 16</w:t>
      </w:r>
      <w:r w:rsidRPr="00825AA6">
        <w:rPr>
          <w:sz w:val="24"/>
          <w:szCs w:val="24"/>
          <w:vertAlign w:val="superscript"/>
        </w:rPr>
        <w:t>th</w:t>
      </w:r>
      <w:r w:rsidRPr="00825AA6">
        <w:rPr>
          <w:sz w:val="24"/>
          <w:szCs w:val="24"/>
        </w:rPr>
        <w:t xml:space="preserve"> at 15500 Lundy Parkway, Mackinaw Room, Dearborn, 48126.</w:t>
      </w:r>
    </w:p>
    <w:p w:rsidR="00E6079D" w:rsidRPr="00035029" w:rsidRDefault="00E6079D" w:rsidP="00E6079D">
      <w:pPr>
        <w:rPr>
          <w:i/>
          <w:color w:val="002060"/>
          <w:sz w:val="24"/>
          <w:szCs w:val="24"/>
        </w:rPr>
      </w:pPr>
      <w:r w:rsidRPr="00035029">
        <w:rPr>
          <w:b/>
          <w:bCs/>
          <w:i/>
          <w:color w:val="002060"/>
          <w:sz w:val="24"/>
          <w:szCs w:val="24"/>
        </w:rPr>
        <w:t xml:space="preserve">Healthy Dearborn </w:t>
      </w:r>
      <w:r w:rsidRPr="00035029">
        <w:rPr>
          <w:i/>
          <w:color w:val="002060"/>
          <w:sz w:val="24"/>
          <w:szCs w:val="24"/>
        </w:rPr>
        <w:t>is a community united to promote a healthier tomorrow!</w:t>
      </w:r>
      <w:r w:rsidRPr="00035029">
        <w:rPr>
          <w:b/>
          <w:sz w:val="24"/>
          <w:szCs w:val="24"/>
          <w:u w:val="single"/>
        </w:rPr>
        <w:t xml:space="preserve"> </w:t>
      </w:r>
      <w:r w:rsidRPr="00035029">
        <w:rPr>
          <w:b/>
          <w:sz w:val="24"/>
          <w:szCs w:val="24"/>
          <w:u w:val="single"/>
        </w:rPr>
        <w:br/>
      </w:r>
      <w:r w:rsidRPr="00035029">
        <w:rPr>
          <w:b/>
          <w:sz w:val="24"/>
          <w:szCs w:val="24"/>
          <w:u w:val="single"/>
        </w:rPr>
        <w:br/>
      </w:r>
      <w:r w:rsidRPr="00035029">
        <w:rPr>
          <w:i/>
          <w:sz w:val="24"/>
          <w:szCs w:val="24"/>
          <w:u w:val="single"/>
        </w:rPr>
        <w:t>Our Vision</w:t>
      </w:r>
      <w:r w:rsidRPr="00035029">
        <w:rPr>
          <w:i/>
          <w:sz w:val="24"/>
          <w:szCs w:val="24"/>
        </w:rPr>
        <w:t>:</w:t>
      </w:r>
      <w:r w:rsidRPr="00035029">
        <w:rPr>
          <w:b/>
          <w:sz w:val="24"/>
          <w:szCs w:val="24"/>
        </w:rPr>
        <w:t xml:space="preserve">  </w:t>
      </w:r>
      <w:r w:rsidRPr="00035029">
        <w:rPr>
          <w:i/>
          <w:color w:val="002060"/>
          <w:sz w:val="24"/>
          <w:szCs w:val="24"/>
        </w:rPr>
        <w:t>Dearborn, a thriving, diverse community, will fully embrace a unified culture of health where everyone enjoys whole health (mind, body, spirit), with equal access to healthy foods, health care, green space and opportunities for safe, active living.</w:t>
      </w:r>
    </w:p>
    <w:p w:rsidR="00E6079D" w:rsidRDefault="00E6079D" w:rsidP="00E6079D">
      <w:pPr>
        <w:rPr>
          <w:i/>
          <w:color w:val="002060"/>
          <w:sz w:val="24"/>
          <w:szCs w:val="24"/>
        </w:rPr>
      </w:pPr>
      <w:r w:rsidRPr="00035029">
        <w:rPr>
          <w:i/>
          <w:sz w:val="24"/>
          <w:szCs w:val="24"/>
          <w:u w:val="single"/>
        </w:rPr>
        <w:t>Our Mission:</w:t>
      </w:r>
      <w:r w:rsidRPr="00035029">
        <w:rPr>
          <w:i/>
          <w:sz w:val="24"/>
          <w:szCs w:val="24"/>
        </w:rPr>
        <w:t xml:space="preserve">  </w:t>
      </w:r>
      <w:r w:rsidRPr="00035029">
        <w:rPr>
          <w:i/>
          <w:color w:val="002060"/>
          <w:sz w:val="24"/>
          <w:szCs w:val="24"/>
        </w:rPr>
        <w:t>We will create valuable opportunities for people in Dearborn to practice healthy lifestyles by enriching their minds, nurturing their bodies, and revitalizing their spirit.</w:t>
      </w:r>
    </w:p>
    <w:p w:rsidR="00E6079D" w:rsidRDefault="00E6079D" w:rsidP="00E6079D"/>
    <w:p w:rsidR="005C55BB" w:rsidRDefault="00CC4A9B"/>
    <w:sectPr w:rsidR="005C5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E11"/>
    <w:multiLevelType w:val="hybridMultilevel"/>
    <w:tmpl w:val="B4EC6460"/>
    <w:lvl w:ilvl="0" w:tplc="757EC58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93359"/>
    <w:multiLevelType w:val="hybridMultilevel"/>
    <w:tmpl w:val="46025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BC1C1D"/>
    <w:multiLevelType w:val="hybridMultilevel"/>
    <w:tmpl w:val="8212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20B94"/>
    <w:multiLevelType w:val="hybridMultilevel"/>
    <w:tmpl w:val="B97C6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A474B9"/>
    <w:multiLevelType w:val="hybridMultilevel"/>
    <w:tmpl w:val="58529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9D"/>
    <w:rsid w:val="00435B41"/>
    <w:rsid w:val="006D0D45"/>
    <w:rsid w:val="007202D9"/>
    <w:rsid w:val="00825AA6"/>
    <w:rsid w:val="00AB5C20"/>
    <w:rsid w:val="00CC4A9B"/>
    <w:rsid w:val="00E6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79D"/>
    <w:pPr>
      <w:ind w:left="720"/>
      <w:contextualSpacing/>
    </w:pPr>
  </w:style>
  <w:style w:type="paragraph" w:styleId="BalloonText">
    <w:name w:val="Balloon Text"/>
    <w:basedOn w:val="Normal"/>
    <w:link w:val="BalloonTextChar"/>
    <w:uiPriority w:val="99"/>
    <w:semiHidden/>
    <w:unhideWhenUsed/>
    <w:rsid w:val="00E6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79D"/>
    <w:rPr>
      <w:rFonts w:ascii="Tahoma" w:hAnsi="Tahoma" w:cs="Tahoma"/>
      <w:sz w:val="16"/>
      <w:szCs w:val="16"/>
    </w:rPr>
  </w:style>
  <w:style w:type="character" w:styleId="Hyperlink">
    <w:name w:val="Hyperlink"/>
    <w:basedOn w:val="DefaultParagraphFont"/>
    <w:uiPriority w:val="99"/>
    <w:unhideWhenUsed/>
    <w:rsid w:val="00825A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79D"/>
    <w:pPr>
      <w:ind w:left="720"/>
      <w:contextualSpacing/>
    </w:pPr>
  </w:style>
  <w:style w:type="paragraph" w:styleId="BalloonText">
    <w:name w:val="Balloon Text"/>
    <w:basedOn w:val="Normal"/>
    <w:link w:val="BalloonTextChar"/>
    <w:uiPriority w:val="99"/>
    <w:semiHidden/>
    <w:unhideWhenUsed/>
    <w:rsid w:val="00E6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79D"/>
    <w:rPr>
      <w:rFonts w:ascii="Tahoma" w:hAnsi="Tahoma" w:cs="Tahoma"/>
      <w:sz w:val="16"/>
      <w:szCs w:val="16"/>
    </w:rPr>
  </w:style>
  <w:style w:type="character" w:styleId="Hyperlink">
    <w:name w:val="Hyperlink"/>
    <w:basedOn w:val="DefaultParagraphFont"/>
    <w:uiPriority w:val="99"/>
    <w:unhideWhenUsed/>
    <w:rsid w:val="00825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d-eicenter@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Gleicher, Sara A</dc:creator>
  <cp:lastModifiedBy>Gleicher, Sara A</cp:lastModifiedBy>
  <cp:revision>3</cp:revision>
  <dcterms:created xsi:type="dcterms:W3CDTF">2016-06-29T16:48:00Z</dcterms:created>
  <dcterms:modified xsi:type="dcterms:W3CDTF">2016-06-29T17:10:00Z</dcterms:modified>
</cp:coreProperties>
</file>